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6E" w:rsidRPr="005651FD" w:rsidRDefault="00346E6E" w:rsidP="00346E6E">
      <w:pPr>
        <w:pStyle w:val="Normal1"/>
        <w:jc w:val="both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5651F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EL IES LÓPEZ DE ARENAS PONDRÁ EN MARCHA  EL PROYECTO </w:t>
      </w:r>
      <w:r w:rsidRPr="005651FD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DOMINAR EL FUTURO DE LA COMUNICACIÓN A TRAVÉS DE LA INTELIGENCIA ARTIFICIAL: INNOVACIÓN Y PRODUCTIVIDAD</w:t>
      </w:r>
    </w:p>
    <w:p w:rsidR="00346E6E" w:rsidRDefault="00346E6E" w:rsidP="00346E6E">
      <w:pPr>
        <w:pStyle w:val="Normal1"/>
        <w:jc w:val="both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</w:p>
    <w:p w:rsidR="00346E6E" w:rsidRPr="00346E6E" w:rsidRDefault="00346E6E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46E6E">
        <w:rPr>
          <w:rFonts w:asciiTheme="minorHAnsi" w:hAnsiTheme="minorHAnsi" w:cstheme="minorHAnsi"/>
          <w:iCs/>
          <w:sz w:val="24"/>
          <w:szCs w:val="24"/>
        </w:rPr>
        <w:t xml:space="preserve">El próximo 6 de Noviembre el IES López de Arenas </w:t>
      </w:r>
      <w:r>
        <w:rPr>
          <w:rFonts w:asciiTheme="minorHAnsi" w:hAnsiTheme="minorHAnsi" w:cstheme="minorHAnsi"/>
          <w:iCs/>
          <w:sz w:val="24"/>
          <w:szCs w:val="24"/>
        </w:rPr>
        <w:t xml:space="preserve">de Marchena podrá en marcha el proyecto </w:t>
      </w:r>
      <w:r w:rsidRPr="00346E6E">
        <w:rPr>
          <w:rFonts w:asciiTheme="minorHAnsi" w:hAnsiTheme="minorHAnsi" w:cstheme="minorHAnsi"/>
          <w:b/>
          <w:bCs/>
          <w:iCs/>
          <w:sz w:val="24"/>
          <w:szCs w:val="24"/>
        </w:rPr>
        <w:t>DOMINAR EL FUTURO DE LA COMUNICACIÓN A TRAVÉS DE LA INTELIGENCIA ARTIFICIAL: INNOVACIÓN Y PRODUCTIVIDAD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346E6E">
        <w:rPr>
          <w:rFonts w:asciiTheme="minorHAnsi" w:hAnsiTheme="minorHAnsi" w:cstheme="minorHAnsi"/>
          <w:iCs/>
          <w:sz w:val="24"/>
          <w:szCs w:val="24"/>
        </w:rPr>
        <w:t>aprobado por Resolución de 23 de Octubre de la Dirección General de Formación Profesional de la Consejería de Desarrollo Educativo y Formación Profesional de la Junta de Andalucía</w:t>
      </w:r>
      <w:r w:rsidR="00010ED4">
        <w:rPr>
          <w:rFonts w:asciiTheme="minorHAnsi" w:hAnsiTheme="minorHAnsi" w:cstheme="minorHAnsi"/>
          <w:iCs/>
          <w:sz w:val="24"/>
          <w:szCs w:val="24"/>
        </w:rPr>
        <w:t>, dentro de la convocatoria de Proyectos destinados a Fomentar el Espíritu Emprendedor y el Autoempleo en el alumnado de Formación Profesional, en el Primer Trimestre del curso escolar 2023-2024.</w:t>
      </w:r>
    </w:p>
    <w:p w:rsidR="00346E6E" w:rsidRPr="00346E6E" w:rsidRDefault="00346E6E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346E6E" w:rsidRDefault="00346E6E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46E6E">
        <w:rPr>
          <w:rFonts w:asciiTheme="minorHAnsi" w:hAnsiTheme="minorHAnsi" w:cstheme="minorHAnsi"/>
          <w:iCs/>
          <w:sz w:val="24"/>
          <w:szCs w:val="24"/>
        </w:rPr>
        <w:t>Se podrán beneficiar de est</w:t>
      </w:r>
      <w:r>
        <w:rPr>
          <w:rFonts w:asciiTheme="minorHAnsi" w:hAnsiTheme="minorHAnsi" w:cstheme="minorHAnsi"/>
          <w:iCs/>
          <w:sz w:val="24"/>
          <w:szCs w:val="24"/>
        </w:rPr>
        <w:t>e</w:t>
      </w:r>
      <w:r w:rsidRPr="00346E6E">
        <w:rPr>
          <w:rFonts w:asciiTheme="minorHAnsi" w:hAnsiTheme="minorHAnsi" w:cstheme="minorHAnsi"/>
          <w:iCs/>
          <w:sz w:val="24"/>
          <w:szCs w:val="24"/>
        </w:rPr>
        <w:t xml:space="preserve"> proyecto los</w:t>
      </w:r>
      <w:r>
        <w:rPr>
          <w:rFonts w:asciiTheme="minorHAnsi" w:hAnsiTheme="minorHAnsi" w:cstheme="minorHAnsi"/>
          <w:iCs/>
          <w:sz w:val="24"/>
          <w:szCs w:val="24"/>
        </w:rPr>
        <w:t>/as</w:t>
      </w:r>
      <w:r w:rsidRPr="00346E6E">
        <w:rPr>
          <w:rFonts w:asciiTheme="minorHAnsi" w:hAnsiTheme="minorHAnsi" w:cstheme="minorHAnsi"/>
          <w:iCs/>
          <w:sz w:val="24"/>
          <w:szCs w:val="24"/>
        </w:rPr>
        <w:t xml:space="preserve"> alumnos/as de los Ciclos Formativos de Gestión Administrativa, Administración y Finanzas, Asistencia a la Dirección y Procesos y Calidad Alimentaria</w:t>
      </w:r>
      <w:r w:rsidR="00010ED4">
        <w:rPr>
          <w:rFonts w:asciiTheme="minorHAnsi" w:hAnsiTheme="minorHAnsi" w:cstheme="minorHAnsi"/>
          <w:iCs/>
          <w:sz w:val="24"/>
          <w:szCs w:val="24"/>
        </w:rPr>
        <w:t xml:space="preserve"> del IES López de Arenas de Marchena.</w:t>
      </w:r>
    </w:p>
    <w:p w:rsidR="00346E6E" w:rsidRDefault="00346E6E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346E6E" w:rsidRDefault="00346E6E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Con este proyecto se realizarán determinados talleres:</w:t>
      </w:r>
    </w:p>
    <w:p w:rsidR="00346E6E" w:rsidRDefault="00346E6E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346E6E" w:rsidRDefault="00346E6E" w:rsidP="00346E6E">
      <w:pPr>
        <w:pStyle w:val="Normal1"/>
        <w:jc w:val="both"/>
        <w:rPr>
          <w:rFonts w:asciiTheme="minorHAnsi" w:hAnsiTheme="minorHAnsi"/>
          <w:spacing w:val="-5"/>
          <w:sz w:val="24"/>
          <w:szCs w:val="24"/>
        </w:rPr>
      </w:pPr>
      <w:r w:rsidRPr="001572A1">
        <w:rPr>
          <w:rFonts w:asciiTheme="minorHAnsi" w:hAnsiTheme="minorHAnsi"/>
          <w:sz w:val="24"/>
          <w:szCs w:val="24"/>
        </w:rPr>
        <w:t>Taller</w:t>
      </w:r>
      <w:r w:rsidR="009B2731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1: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Ideación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y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Creación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de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Empresas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Virtuales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z w:val="24"/>
          <w:szCs w:val="24"/>
        </w:rPr>
        <w:t>Mediante</w:t>
      </w:r>
      <w:r w:rsidR="00664DFE">
        <w:rPr>
          <w:rFonts w:asciiTheme="minorHAnsi" w:hAnsiTheme="minorHAnsi"/>
          <w:sz w:val="24"/>
          <w:szCs w:val="24"/>
        </w:rPr>
        <w:t xml:space="preserve"> </w:t>
      </w:r>
      <w:r w:rsidRPr="001572A1">
        <w:rPr>
          <w:rFonts w:asciiTheme="minorHAnsi" w:hAnsiTheme="minorHAnsi"/>
          <w:spacing w:val="-5"/>
          <w:sz w:val="24"/>
          <w:szCs w:val="24"/>
        </w:rPr>
        <w:t>I</w:t>
      </w:r>
      <w:r w:rsidR="00F13F6A">
        <w:rPr>
          <w:rFonts w:asciiTheme="minorHAnsi" w:hAnsiTheme="minorHAnsi"/>
          <w:spacing w:val="-5"/>
          <w:sz w:val="24"/>
          <w:szCs w:val="24"/>
        </w:rPr>
        <w:t>nteligencia Artificial</w:t>
      </w:r>
      <w:r w:rsidR="00664DFE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F13F6A">
        <w:rPr>
          <w:rFonts w:asciiTheme="minorHAnsi" w:hAnsiTheme="minorHAnsi"/>
          <w:spacing w:val="-5"/>
          <w:sz w:val="24"/>
          <w:szCs w:val="24"/>
        </w:rPr>
        <w:t>(IA)</w:t>
      </w:r>
    </w:p>
    <w:p w:rsidR="00F13F6A" w:rsidRDefault="00F13F6A" w:rsidP="00F13F6A">
      <w:pPr>
        <w:pStyle w:val="Ttulo2"/>
        <w:spacing w:before="83"/>
        <w:ind w:left="0"/>
        <w:jc w:val="both"/>
        <w:rPr>
          <w:rFonts w:asciiTheme="minorHAnsi" w:hAnsiTheme="minorHAnsi"/>
          <w:b w:val="0"/>
          <w:bCs w:val="0"/>
          <w:spacing w:val="-5"/>
          <w:sz w:val="24"/>
          <w:szCs w:val="24"/>
        </w:rPr>
      </w:pPr>
      <w:r w:rsidRPr="00F13F6A">
        <w:rPr>
          <w:rFonts w:asciiTheme="minorHAnsi" w:hAnsiTheme="minorHAnsi"/>
          <w:b w:val="0"/>
          <w:bCs w:val="0"/>
          <w:sz w:val="24"/>
          <w:szCs w:val="24"/>
        </w:rPr>
        <w:t>Taller</w:t>
      </w:r>
      <w:r w:rsidR="009B2731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2: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Diseño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de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productos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y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servicios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para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el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proofErr w:type="spellStart"/>
      <w:r w:rsidRPr="00F13F6A">
        <w:rPr>
          <w:rFonts w:asciiTheme="minorHAnsi" w:hAnsiTheme="minorHAnsi"/>
          <w:b w:val="0"/>
          <w:bCs w:val="0"/>
          <w:sz w:val="24"/>
          <w:szCs w:val="24"/>
        </w:rPr>
        <w:t>metaverso</w:t>
      </w:r>
      <w:proofErr w:type="spellEnd"/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con</w:t>
      </w:r>
      <w:r w:rsidR="00584C80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pacing w:val="-5"/>
          <w:sz w:val="24"/>
          <w:szCs w:val="24"/>
        </w:rPr>
        <w:t>IA.</w:t>
      </w:r>
    </w:p>
    <w:p w:rsidR="00F13F6A" w:rsidRDefault="00F13F6A" w:rsidP="00F13F6A">
      <w:pPr>
        <w:pStyle w:val="Ttulo2"/>
        <w:spacing w:before="83"/>
        <w:ind w:left="0"/>
        <w:jc w:val="both"/>
        <w:rPr>
          <w:rFonts w:asciiTheme="minorHAnsi" w:hAnsiTheme="minorHAnsi"/>
          <w:b w:val="0"/>
          <w:bCs w:val="0"/>
          <w:spacing w:val="-2"/>
          <w:sz w:val="24"/>
          <w:szCs w:val="24"/>
        </w:rPr>
      </w:pPr>
      <w:r w:rsidRPr="00F13F6A">
        <w:rPr>
          <w:rFonts w:asciiTheme="minorHAnsi" w:hAnsiTheme="minorHAnsi"/>
          <w:b w:val="0"/>
          <w:bCs w:val="0"/>
          <w:sz w:val="24"/>
          <w:szCs w:val="24"/>
        </w:rPr>
        <w:t>Taller</w:t>
      </w:r>
      <w:r w:rsidR="009B2731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3: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Realización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de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ventas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y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marketing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de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productos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y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servicios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pacing w:val="-2"/>
          <w:sz w:val="24"/>
          <w:szCs w:val="24"/>
        </w:rPr>
        <w:t>simulados.</w:t>
      </w:r>
    </w:p>
    <w:p w:rsidR="00F13F6A" w:rsidRDefault="009B2731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pacing w:val="-2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 xml:space="preserve">Taller </w:t>
      </w:r>
      <w:r w:rsidR="00F13F6A" w:rsidRPr="00F13F6A">
        <w:rPr>
          <w:rFonts w:asciiTheme="minorHAnsi" w:hAnsiTheme="minorHAnsi"/>
          <w:b w:val="0"/>
          <w:bCs w:val="0"/>
          <w:sz w:val="24"/>
          <w:szCs w:val="24"/>
        </w:rPr>
        <w:t xml:space="preserve">4: Interacción con otros usuarios del metaverso para establecer relaciones </w:t>
      </w:r>
      <w:r w:rsidR="00F13F6A" w:rsidRPr="00F13F6A">
        <w:rPr>
          <w:rFonts w:asciiTheme="minorHAnsi" w:hAnsiTheme="minorHAnsi"/>
          <w:b w:val="0"/>
          <w:bCs w:val="0"/>
          <w:spacing w:val="-2"/>
          <w:sz w:val="24"/>
          <w:szCs w:val="24"/>
        </w:rPr>
        <w:t>comerciales</w:t>
      </w:r>
      <w:r w:rsidR="00F13F6A">
        <w:rPr>
          <w:rFonts w:asciiTheme="minorHAnsi" w:hAnsiTheme="minorHAnsi"/>
          <w:b w:val="0"/>
          <w:bCs w:val="0"/>
          <w:spacing w:val="-2"/>
          <w:sz w:val="24"/>
          <w:szCs w:val="24"/>
        </w:rPr>
        <w:t>.</w:t>
      </w:r>
    </w:p>
    <w:p w:rsid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F13F6A">
        <w:rPr>
          <w:rFonts w:asciiTheme="minorHAnsi" w:hAnsiTheme="minorHAnsi"/>
          <w:b w:val="0"/>
          <w:bCs w:val="0"/>
          <w:sz w:val="24"/>
          <w:szCs w:val="24"/>
        </w:rPr>
        <w:t>Taller 5: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Cómo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comunicar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en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el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mundo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proofErr w:type="spellStart"/>
      <w:r w:rsidRPr="00F13F6A">
        <w:rPr>
          <w:rFonts w:asciiTheme="minorHAnsi" w:hAnsiTheme="minorHAnsi"/>
          <w:b w:val="0"/>
          <w:bCs w:val="0"/>
          <w:sz w:val="24"/>
          <w:szCs w:val="24"/>
        </w:rPr>
        <w:t>Startup</w:t>
      </w:r>
      <w:proofErr w:type="spellEnd"/>
      <w:r w:rsidRPr="00F13F6A">
        <w:rPr>
          <w:rFonts w:asciiTheme="minorHAnsi" w:hAnsiTheme="minorHAnsi"/>
          <w:b w:val="0"/>
          <w:bCs w:val="0"/>
          <w:sz w:val="24"/>
          <w:szCs w:val="24"/>
        </w:rPr>
        <w:t>,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desde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contar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tu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idea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hasta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F13F6A">
        <w:rPr>
          <w:rFonts w:asciiTheme="minorHAnsi" w:hAnsiTheme="minorHAnsi"/>
          <w:b w:val="0"/>
          <w:bCs w:val="0"/>
          <w:sz w:val="24"/>
          <w:szCs w:val="24"/>
        </w:rPr>
        <w:t>el</w:t>
      </w:r>
      <w:r w:rsidR="00664DFE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proofErr w:type="spellStart"/>
      <w:r w:rsidRPr="00F13F6A">
        <w:rPr>
          <w:rFonts w:asciiTheme="minorHAnsi" w:hAnsiTheme="minorHAnsi"/>
          <w:b w:val="0"/>
          <w:bCs w:val="0"/>
          <w:sz w:val="24"/>
          <w:szCs w:val="24"/>
        </w:rPr>
        <w:t>Elevator</w:t>
      </w:r>
      <w:proofErr w:type="spellEnd"/>
      <w:r w:rsidRPr="00F13F6A">
        <w:rPr>
          <w:rFonts w:asciiTheme="minorHAnsi" w:hAnsiTheme="minorHAnsi"/>
          <w:b w:val="0"/>
          <w:bCs w:val="0"/>
          <w:sz w:val="24"/>
          <w:szCs w:val="24"/>
        </w:rPr>
        <w:t xml:space="preserve"> Pitch VR.</w:t>
      </w:r>
    </w:p>
    <w:p w:rsidR="00F13F6A" w:rsidRP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F13F6A">
        <w:rPr>
          <w:rFonts w:asciiTheme="minorHAnsi" w:hAnsiTheme="minorHAnsi"/>
          <w:b w:val="0"/>
          <w:bCs w:val="0"/>
          <w:sz w:val="24"/>
          <w:szCs w:val="24"/>
        </w:rPr>
        <w:t xml:space="preserve">Charla y Demostración por un experto en </w:t>
      </w:r>
      <w:proofErr w:type="spellStart"/>
      <w:r w:rsidRPr="00F13F6A">
        <w:rPr>
          <w:rFonts w:asciiTheme="minorHAnsi" w:hAnsiTheme="minorHAnsi"/>
          <w:b w:val="0"/>
          <w:bCs w:val="0"/>
          <w:sz w:val="24"/>
          <w:szCs w:val="24"/>
        </w:rPr>
        <w:t>metaverso</w:t>
      </w:r>
      <w:proofErr w:type="spellEnd"/>
      <w:r w:rsidRPr="00F13F6A">
        <w:rPr>
          <w:rFonts w:asciiTheme="minorHAnsi" w:hAnsiTheme="minorHAnsi"/>
          <w:b w:val="0"/>
          <w:bCs w:val="0"/>
          <w:sz w:val="24"/>
          <w:szCs w:val="24"/>
        </w:rPr>
        <w:t xml:space="preserve"> y </w:t>
      </w:r>
      <w:proofErr w:type="spellStart"/>
      <w:r w:rsidRPr="00F13F6A">
        <w:rPr>
          <w:rFonts w:asciiTheme="minorHAnsi" w:hAnsiTheme="minorHAnsi"/>
          <w:b w:val="0"/>
          <w:bCs w:val="0"/>
          <w:sz w:val="24"/>
          <w:szCs w:val="24"/>
        </w:rPr>
        <w:t>bockchain</w:t>
      </w:r>
      <w:proofErr w:type="spellEnd"/>
      <w:r w:rsidRPr="00F13F6A">
        <w:rPr>
          <w:rFonts w:asciiTheme="minorHAnsi" w:hAnsiTheme="minorHAnsi"/>
          <w:b w:val="0"/>
          <w:bCs w:val="0"/>
          <w:sz w:val="24"/>
          <w:szCs w:val="24"/>
        </w:rPr>
        <w:t>.</w:t>
      </w:r>
    </w:p>
    <w:p w:rsid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F13F6A">
        <w:rPr>
          <w:rFonts w:asciiTheme="minorHAnsi" w:hAnsiTheme="minorHAnsi"/>
          <w:b w:val="0"/>
          <w:bCs w:val="0"/>
          <w:sz w:val="24"/>
          <w:szCs w:val="24"/>
        </w:rPr>
        <w:t>Complemento Digital a los Talleres: Plataforma Exclusiva de Emprendimiento en el Metaverso y IA</w:t>
      </w:r>
      <w:r>
        <w:rPr>
          <w:rFonts w:asciiTheme="minorHAnsi" w:hAnsiTheme="minorHAnsi"/>
          <w:b w:val="0"/>
          <w:bCs w:val="0"/>
          <w:sz w:val="24"/>
          <w:szCs w:val="24"/>
        </w:rPr>
        <w:t>.</w:t>
      </w:r>
    </w:p>
    <w:p w:rsid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</w:p>
    <w:p w:rsid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Al Finalizar el proyecto los Alumnos/as obtendrán el certificado de las competencias profesionales adquiridas</w:t>
      </w:r>
    </w:p>
    <w:p w:rsid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</w:p>
    <w:p w:rsidR="00F13F6A" w:rsidRP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bCs w:val="0"/>
          <w:sz w:val="24"/>
          <w:szCs w:val="24"/>
        </w:rPr>
        <w:t>Este proyecto está dotado económicamente con 9.750 euros financiados por el Ministerio de Educación y Formación Profesional y cofinanciado por el Fondo Social Europeo Plus.</w:t>
      </w:r>
    </w:p>
    <w:p w:rsidR="00F13F6A" w:rsidRPr="00F13F6A" w:rsidRDefault="00F13F6A" w:rsidP="00F13F6A">
      <w:pPr>
        <w:pStyle w:val="Ttulo2"/>
        <w:spacing w:line="276" w:lineRule="auto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</w:p>
    <w:p w:rsidR="00F13F6A" w:rsidRPr="00F13F6A" w:rsidRDefault="00F13F6A" w:rsidP="00F13F6A">
      <w:pPr>
        <w:pStyle w:val="Ttulo2"/>
        <w:spacing w:before="83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</w:p>
    <w:p w:rsidR="00F13F6A" w:rsidRPr="00F13F6A" w:rsidRDefault="00F13F6A" w:rsidP="00F13F6A">
      <w:pPr>
        <w:pStyle w:val="Textoindependiente"/>
        <w:spacing w:before="6"/>
        <w:rPr>
          <w:rFonts w:asciiTheme="minorHAnsi" w:hAnsiTheme="minorHAnsi"/>
          <w:sz w:val="24"/>
          <w:szCs w:val="24"/>
        </w:rPr>
      </w:pPr>
    </w:p>
    <w:p w:rsidR="00F13F6A" w:rsidRPr="00F13F6A" w:rsidRDefault="00F13F6A" w:rsidP="00F13F6A">
      <w:pPr>
        <w:pStyle w:val="Ttulo2"/>
        <w:spacing w:before="83"/>
        <w:ind w:left="0"/>
        <w:jc w:val="both"/>
        <w:rPr>
          <w:rFonts w:asciiTheme="minorHAnsi" w:hAnsiTheme="minorHAnsi"/>
          <w:b w:val="0"/>
          <w:bCs w:val="0"/>
          <w:sz w:val="24"/>
          <w:szCs w:val="24"/>
        </w:rPr>
      </w:pPr>
    </w:p>
    <w:p w:rsidR="00F13F6A" w:rsidRPr="00F13F6A" w:rsidRDefault="00F13F6A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  <w:lang w:val="es-ES"/>
        </w:rPr>
      </w:pPr>
    </w:p>
    <w:p w:rsidR="00346E6E" w:rsidRPr="00346E6E" w:rsidRDefault="00346E6E" w:rsidP="00346E6E">
      <w:pPr>
        <w:pStyle w:val="Normal1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346E6E" w:rsidRPr="00346E6E" w:rsidRDefault="00346E6E">
      <w:pPr>
        <w:rPr>
          <w:lang/>
        </w:rPr>
      </w:pPr>
    </w:p>
    <w:p w:rsidR="00346E6E" w:rsidRPr="00346E6E" w:rsidRDefault="00346E6E">
      <w:pPr>
        <w:rPr>
          <w:lang/>
        </w:rPr>
      </w:pPr>
    </w:p>
    <w:sectPr w:rsidR="00346E6E" w:rsidRPr="00346E6E" w:rsidSect="00F63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E6E"/>
    <w:rsid w:val="00010ED4"/>
    <w:rsid w:val="00346E6E"/>
    <w:rsid w:val="005651FD"/>
    <w:rsid w:val="00584C80"/>
    <w:rsid w:val="00664DFE"/>
    <w:rsid w:val="009B2731"/>
    <w:rsid w:val="00F13F6A"/>
    <w:rsid w:val="00F6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86"/>
  </w:style>
  <w:style w:type="paragraph" w:styleId="Ttulo2">
    <w:name w:val="heading 2"/>
    <w:basedOn w:val="Normal"/>
    <w:link w:val="Ttulo2Car"/>
    <w:uiPriority w:val="9"/>
    <w:unhideWhenUsed/>
    <w:qFormat/>
    <w:rsid w:val="00F13F6A"/>
    <w:pPr>
      <w:widowControl w:val="0"/>
      <w:autoSpaceDE w:val="0"/>
      <w:autoSpaceDN w:val="0"/>
      <w:ind w:left="880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46E6E"/>
    <w:pPr>
      <w:spacing w:line="276" w:lineRule="auto"/>
    </w:pPr>
    <w:rPr>
      <w:rFonts w:ascii="Arial" w:eastAsia="Arial" w:hAnsi="Arial" w:cs="Arial"/>
      <w:sz w:val="22"/>
      <w:szCs w:val="2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3F6A"/>
    <w:rPr>
      <w:rFonts w:ascii="Arial" w:eastAsia="Arial" w:hAnsi="Arial" w:cs="Arial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F13F6A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3F6A"/>
    <w:rPr>
      <w:rFonts w:ascii="Tahoma" w:eastAsia="Tahoma" w:hAnsi="Tahoma" w:cs="Tahoma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13F6A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Matemáticas</cp:lastModifiedBy>
  <cp:revision>6</cp:revision>
  <dcterms:created xsi:type="dcterms:W3CDTF">2023-10-25T17:08:00Z</dcterms:created>
  <dcterms:modified xsi:type="dcterms:W3CDTF">2023-10-26T21:53:00Z</dcterms:modified>
</cp:coreProperties>
</file>