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b/>
          <w:sz w:val="36"/>
          <w:szCs w:val="36"/>
        </w:rPr>
      </w:pPr>
      <w:r>
        <w:rPr>
          <w:b/>
          <w:sz w:val="36"/>
          <w:szCs w:val="36"/>
          <w:rtl w:val="0"/>
        </w:rPr>
        <w:t>XIX CONCURSO  DE CARTELES CON MOTIVO DEL DÍA INTERNACIONAL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b/>
          <w:sz w:val="36"/>
          <w:szCs w:val="36"/>
        </w:rPr>
      </w:pPr>
      <w:r>
        <w:rPr>
          <w:b/>
          <w:sz w:val="36"/>
          <w:szCs w:val="36"/>
          <w:rtl w:val="0"/>
        </w:rPr>
        <w:t xml:space="preserve"> CONTRA LA VIOLENCIA DE GÉNERO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b/>
          <w:sz w:val="36"/>
          <w:szCs w:val="36"/>
        </w:rPr>
      </w:pPr>
      <w:r>
        <w:rPr>
          <w:b/>
          <w:sz w:val="36"/>
          <w:szCs w:val="36"/>
          <w:rtl w:val="0"/>
        </w:rPr>
        <w:t xml:space="preserve"> 25 DE NOVIEMBRE 202</w:t>
      </w:r>
      <w:r>
        <w:rPr>
          <w:rFonts w:hint="default"/>
          <w:b/>
          <w:sz w:val="36"/>
          <w:szCs w:val="36"/>
          <w:rtl w:val="0"/>
          <w:lang w:val="es-ES"/>
        </w:rPr>
        <w:t>2</w:t>
      </w:r>
      <w:r>
        <w:rPr>
          <w:b/>
          <w:sz w:val="36"/>
          <w:szCs w:val="36"/>
          <w:rtl w:val="0"/>
        </w:rPr>
        <w:t>.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b/>
          <w:sz w:val="24"/>
          <w:szCs w:val="24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inline distT="114300" distB="114300" distL="114300" distR="114300">
            <wp:extent cx="1501140" cy="84201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612" cy="84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BASES: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b/>
          <w:sz w:val="24"/>
          <w:szCs w:val="24"/>
        </w:rPr>
      </w:pPr>
    </w:p>
    <w:p>
      <w:pPr>
        <w:pageBreakBefore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ind w:left="1440" w:hanging="360"/>
        <w:jc w:val="both"/>
        <w:rPr>
          <w:b/>
          <w:sz w:val="24"/>
          <w:szCs w:val="24"/>
          <w:u w:val="none"/>
        </w:rPr>
      </w:pPr>
      <w:r>
        <w:rPr>
          <w:b/>
          <w:sz w:val="24"/>
          <w:szCs w:val="24"/>
          <w:rtl w:val="0"/>
        </w:rPr>
        <w:t>Podrá participar todo el alumnado del IES LÓPEZ DE ARENAS, de   forma individual  ( participando con un único cartel)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b/>
          <w:sz w:val="24"/>
          <w:szCs w:val="24"/>
        </w:rPr>
      </w:pPr>
    </w:p>
    <w:p>
      <w:pPr>
        <w:pageBreakBefore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ind w:left="1440" w:hanging="360"/>
        <w:jc w:val="both"/>
        <w:rPr>
          <w:b/>
          <w:sz w:val="24"/>
          <w:szCs w:val="24"/>
          <w:u w:val="none"/>
        </w:rPr>
      </w:pPr>
      <w:r>
        <w:rPr>
          <w:b/>
          <w:sz w:val="24"/>
          <w:szCs w:val="24"/>
          <w:rtl w:val="0"/>
        </w:rPr>
        <w:t>Cartel tamaño A3, técnica libre. Digitalizado.</w:t>
      </w:r>
      <w:r>
        <w:rPr>
          <w:rFonts w:hint="default"/>
          <w:b/>
          <w:sz w:val="24"/>
          <w:szCs w:val="24"/>
          <w:rtl w:val="0"/>
          <w:lang w:val="es-ES"/>
        </w:rPr>
        <w:t xml:space="preserve"> (coeducacion@lopezdearenas.net)</w:t>
      </w:r>
      <w:bookmarkStart w:id="0" w:name="_GoBack"/>
      <w:bookmarkEnd w:id="0"/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b/>
          <w:sz w:val="24"/>
          <w:szCs w:val="24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ind w:left="1110" w:hanging="1140"/>
        <w:jc w:val="both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    </w:t>
      </w:r>
      <w:r>
        <w:rPr>
          <w:rFonts w:hint="default"/>
          <w:b/>
          <w:sz w:val="24"/>
          <w:szCs w:val="24"/>
          <w:rtl w:val="0"/>
          <w:lang w:val="es-ES"/>
        </w:rPr>
        <w:t xml:space="preserve">           </w:t>
      </w:r>
      <w:r>
        <w:rPr>
          <w:b/>
          <w:sz w:val="24"/>
          <w:szCs w:val="24"/>
          <w:rtl w:val="0"/>
        </w:rPr>
        <w:t xml:space="preserve"> 3. Deberá contener un mensaje, esperanzador y positivo; que                    contribuya a la prevención de la violencia de género.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ind w:left="1110" w:hanging="1140"/>
        <w:jc w:val="both"/>
        <w:rPr>
          <w:b/>
          <w:sz w:val="24"/>
          <w:szCs w:val="24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ind w:left="54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       4. Fecha de entrega hasta el  30 de noviembre.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ind w:left="540" w:firstLine="0"/>
        <w:jc w:val="both"/>
        <w:rPr>
          <w:b/>
          <w:sz w:val="24"/>
          <w:szCs w:val="24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ind w:left="54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       5. El jurado valorará: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ind w:left="54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ab/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ind w:left="72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          - debe contribuir a la prevención de la violencia de género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ab/>
      </w:r>
      <w:r>
        <w:rPr>
          <w:b/>
          <w:sz w:val="24"/>
          <w:szCs w:val="24"/>
          <w:rtl w:val="0"/>
        </w:rPr>
        <w:tab/>
      </w:r>
      <w:r>
        <w:rPr>
          <w:b/>
          <w:sz w:val="24"/>
          <w:szCs w:val="24"/>
          <w:rtl w:val="0"/>
        </w:rPr>
        <w:t>- la dificultad de realización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ab/>
      </w:r>
      <w:r>
        <w:rPr>
          <w:b/>
          <w:sz w:val="24"/>
          <w:szCs w:val="24"/>
          <w:rtl w:val="0"/>
        </w:rPr>
        <w:tab/>
      </w:r>
      <w:r>
        <w:rPr>
          <w:b/>
          <w:sz w:val="24"/>
          <w:szCs w:val="24"/>
          <w:rtl w:val="0"/>
        </w:rPr>
        <w:t>- la claridad del mensaje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ab/>
      </w:r>
      <w:r>
        <w:rPr>
          <w:b/>
          <w:sz w:val="24"/>
          <w:szCs w:val="24"/>
          <w:rtl w:val="0"/>
        </w:rPr>
        <w:tab/>
      </w:r>
      <w:r>
        <w:rPr>
          <w:b/>
          <w:sz w:val="24"/>
          <w:szCs w:val="24"/>
          <w:rtl w:val="0"/>
        </w:rPr>
        <w:t>- si está destinado a la juventud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ab/>
      </w:r>
      <w:r>
        <w:rPr>
          <w:b/>
          <w:sz w:val="24"/>
          <w:szCs w:val="24"/>
          <w:rtl w:val="0"/>
        </w:rPr>
        <w:tab/>
      </w:r>
      <w:r>
        <w:rPr>
          <w:b/>
          <w:sz w:val="24"/>
          <w:szCs w:val="24"/>
          <w:rtl w:val="0"/>
        </w:rPr>
        <w:t>- la originalidad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ab/>
      </w:r>
      <w:r>
        <w:rPr>
          <w:b/>
          <w:sz w:val="24"/>
          <w:szCs w:val="24"/>
          <w:rtl w:val="0"/>
        </w:rPr>
        <w:tab/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PREMIO:  </w:t>
      </w:r>
      <w:r>
        <w:rPr>
          <w:b/>
          <w:sz w:val="30"/>
          <w:szCs w:val="30"/>
          <w:rtl w:val="0"/>
        </w:rPr>
        <w:t>50 €</w:t>
      </w:r>
      <w:r>
        <w:rPr>
          <w:b/>
          <w:sz w:val="24"/>
          <w:szCs w:val="24"/>
          <w:rtl w:val="0"/>
        </w:rPr>
        <w:t xml:space="preserve"> en material escolar o deportivo.</w:t>
      </w:r>
    </w:p>
    <w:p>
      <w:pPr>
        <w:pageBreakBefore w:val="0"/>
        <w:jc w:val="both"/>
        <w:rPr>
          <w:b/>
          <w:sz w:val="24"/>
          <w:szCs w:val="24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b/>
          <w:sz w:val="24"/>
          <w:szCs w:val="24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Se publicará en  el periódico  el Barranco, tablón de coeducación y  web del Instituto. 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b/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161925</wp:posOffset>
            </wp:positionV>
            <wp:extent cx="5569585" cy="819150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92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b/>
          <w:sz w:val="24"/>
          <w:szCs w:val="24"/>
        </w:rPr>
      </w:pPr>
    </w:p>
    <w:sectPr>
      <w:pgSz w:w="11909" w:h="16834"/>
      <w:pgMar w:top="1440" w:right="1440" w:bottom="1440" w:left="1440" w:header="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D7F7EF9"/>
    <w:rsid w:val="52647F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s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2022-10-28T10:17:00Z</dcterms:created>
  <dc:creator>Usuario</dc:creator>
  <cp:lastModifiedBy>Usuario</cp:lastModifiedBy>
  <dcterms:modified xsi:type="dcterms:W3CDTF">2022-10-28T10:23:32Z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3082-11.2.0.11380</vt:lpwstr>
  </property>
  <property fmtid="{D5CDD505-2E9C-101B-9397-08002B2CF9AE}" pid="3" name="ICV">
    <vt:lpwstr>0A300142D86648C39175FDF4B5BF027E</vt:lpwstr>
  </property>
</Properties>
</file>