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BE" w:rsidRPr="009053BE" w:rsidRDefault="009053BE" w:rsidP="00905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36"/>
          <w:szCs w:val="36"/>
          <w:lang w:eastAsia="es-ES"/>
        </w:rPr>
        <w:t>VII CONCURSO  DE CARTELES CON MOTIVO DEL DÍA INTERNACIONAL</w:t>
      </w:r>
    </w:p>
    <w:p w:rsidR="009053BE" w:rsidRPr="009053BE" w:rsidRDefault="009053BE" w:rsidP="00905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36"/>
          <w:szCs w:val="36"/>
          <w:lang w:eastAsia="es-ES"/>
        </w:rPr>
        <w:t> CONTRA LA VIOLENCIA DE GÉNERO</w:t>
      </w:r>
    </w:p>
    <w:p w:rsidR="009053BE" w:rsidRPr="009053BE" w:rsidRDefault="009053BE" w:rsidP="00905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36"/>
          <w:szCs w:val="36"/>
          <w:lang w:eastAsia="es-ES"/>
        </w:rPr>
        <w:t> 25 DE NOVIEMBRE 2020.</w:t>
      </w:r>
    </w:p>
    <w:p w:rsidR="009053BE" w:rsidRPr="009053BE" w:rsidRDefault="009053BE" w:rsidP="009053BE">
      <w:pPr>
        <w:spacing w:after="0" w:line="240" w:lineRule="auto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</w:p>
    <w:p w:rsidR="009053BE" w:rsidRPr="009053BE" w:rsidRDefault="009053BE" w:rsidP="00905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noProof/>
          <w:color w:val="990099"/>
          <w:sz w:val="24"/>
          <w:szCs w:val="24"/>
          <w:bdr w:val="none" w:sz="0" w:space="0" w:color="auto" w:frame="1"/>
          <w:lang w:eastAsia="es-ES"/>
        </w:rPr>
        <w:drawing>
          <wp:inline distT="0" distB="0" distL="0" distR="0">
            <wp:extent cx="1507490" cy="843915"/>
            <wp:effectExtent l="19050" t="0" r="0" b="0"/>
            <wp:docPr id="1" name="Imagen 1" descr="https://lh3.googleusercontent.com/z4PkmOOVDRCXhj_8M2cPo5-hr2jNVep9D2ump4W98U8G_VAJP5ez2X1ROQjMsB0ZJfSAu6ERYoA9ixZ3Jp-dVR7Nk2Z4D0jmQ8zUS4NuX5TxGto2bJ-G95IEFMs91TdeCOYZb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4PkmOOVDRCXhj_8M2cPo5-hr2jNVep9D2ump4W98U8G_VAJP5ez2X1ROQjMsB0ZJfSAu6ERYoA9ixZ3Jp-dVR7Nk2Z4D0jmQ8zUS4NuX5TxGto2bJ-G95IEFMs91TdeCOYZbK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843915"/>
                    </a:xfrm>
                    <a:prstGeom prst="rect">
                      <a:avLst/>
                    </a:prstGeom>
                    <a:solidFill>
                      <a:schemeClr val="accent4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BE" w:rsidRPr="009053BE" w:rsidRDefault="009053BE" w:rsidP="00DF3B6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</w:p>
    <w:p w:rsidR="009053BE" w:rsidRPr="009053BE" w:rsidRDefault="009053BE" w:rsidP="00DF3B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>BASES:</w:t>
      </w:r>
    </w:p>
    <w:p w:rsidR="009053BE" w:rsidRPr="009053BE" w:rsidRDefault="009053BE" w:rsidP="00DF3B6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CC00CC"/>
          <w:sz w:val="24"/>
          <w:szCs w:val="24"/>
          <w:lang w:eastAsia="es-ES"/>
        </w:rPr>
      </w:pPr>
    </w:p>
    <w:p w:rsidR="009053BE" w:rsidRPr="009053BE" w:rsidRDefault="009053BE" w:rsidP="00DF3B69">
      <w:pPr>
        <w:numPr>
          <w:ilvl w:val="0"/>
          <w:numId w:val="1"/>
        </w:numPr>
        <w:spacing w:after="0" w:line="240" w:lineRule="auto"/>
        <w:ind w:left="1440" w:right="-1"/>
        <w:jc w:val="both"/>
        <w:textAlignment w:val="baseline"/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>Podrá participar todo el alumnado del IES LÓPEZ DE ARENAS, de   forma individual  ( participando con un único cartel)</w:t>
      </w:r>
    </w:p>
    <w:p w:rsidR="009053BE" w:rsidRPr="009053BE" w:rsidRDefault="009053BE" w:rsidP="00DF3B6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</w:p>
    <w:p w:rsidR="009053BE" w:rsidRPr="009053BE" w:rsidRDefault="009053BE" w:rsidP="00DF3B69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 xml:space="preserve">                2.   Cartel tamaño A3, técnica libre. Digitalizado.</w:t>
      </w:r>
    </w:p>
    <w:p w:rsidR="009053BE" w:rsidRPr="009053BE" w:rsidRDefault="009053BE" w:rsidP="00DF3B6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</w:p>
    <w:p w:rsidR="009053BE" w:rsidRPr="009053BE" w:rsidRDefault="009053BE" w:rsidP="00DF3B69">
      <w:pPr>
        <w:spacing w:after="0" w:line="240" w:lineRule="auto"/>
        <w:ind w:left="-30" w:right="-1" w:hanging="1140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>                             3.  Deberá contener un mensaje, esperanzador y positivo; que                   </w:t>
      </w:r>
      <w:r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 xml:space="preserve">           </w:t>
      </w: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 xml:space="preserve"> contribuya a la prevención de la violencia de género.</w:t>
      </w:r>
    </w:p>
    <w:p w:rsidR="009053BE" w:rsidRPr="009053BE" w:rsidRDefault="009053BE" w:rsidP="00DF3B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</w:p>
    <w:p w:rsidR="009053BE" w:rsidRDefault="009053BE" w:rsidP="00DF3B69">
      <w:pPr>
        <w:spacing w:after="0" w:line="240" w:lineRule="auto"/>
        <w:ind w:left="540" w:right="-1"/>
        <w:jc w:val="both"/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>        4. Plazo</w:t>
      </w: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 xml:space="preserve"> de entrega hasta el  30 de noviembre.</w:t>
      </w:r>
      <w:r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 xml:space="preserve"> Envía al correo:</w:t>
      </w:r>
    </w:p>
    <w:p w:rsidR="009053BE" w:rsidRPr="009053BE" w:rsidRDefault="009053BE" w:rsidP="00DF3B69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color w:val="D60093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D60093"/>
          <w:sz w:val="28"/>
          <w:szCs w:val="28"/>
          <w:lang w:eastAsia="es-ES"/>
        </w:rPr>
        <w:t>coeducacio</w:t>
      </w:r>
      <w:r w:rsidRPr="009053BE">
        <w:rPr>
          <w:rFonts w:ascii="Arial" w:eastAsia="Times New Roman" w:hAnsi="Arial" w:cs="Arial"/>
          <w:b/>
          <w:bCs/>
          <w:color w:val="D60093"/>
          <w:sz w:val="28"/>
          <w:szCs w:val="28"/>
          <w:lang w:eastAsia="es-ES"/>
        </w:rPr>
        <w:t>n@lopezdearenas.net</w:t>
      </w:r>
    </w:p>
    <w:p w:rsidR="009053BE" w:rsidRPr="009053BE" w:rsidRDefault="009053BE" w:rsidP="00DF3B6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</w:p>
    <w:p w:rsidR="009053BE" w:rsidRPr="009053BE" w:rsidRDefault="009053BE" w:rsidP="00DF3B69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>        5. El jurado valorará:</w:t>
      </w:r>
    </w:p>
    <w:p w:rsidR="009053BE" w:rsidRPr="009053BE" w:rsidRDefault="009053BE" w:rsidP="00DF3B69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ab/>
      </w:r>
    </w:p>
    <w:p w:rsidR="009053BE" w:rsidRPr="009053BE" w:rsidRDefault="009053BE" w:rsidP="00DF3B69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>           </w:t>
      </w:r>
      <w:r w:rsidR="00DF3B69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>- la contribución</w:t>
      </w: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 xml:space="preserve"> a la prevención de la violencia de género</w:t>
      </w:r>
    </w:p>
    <w:p w:rsidR="009053BE" w:rsidRPr="009053BE" w:rsidRDefault="009053BE" w:rsidP="00DF3B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ab/>
      </w: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ab/>
        <w:t>- la dificultad de realización</w:t>
      </w:r>
    </w:p>
    <w:p w:rsidR="009053BE" w:rsidRPr="009053BE" w:rsidRDefault="009053BE" w:rsidP="00DF3B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ab/>
      </w: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ab/>
        <w:t>- la claridad del mensaje</w:t>
      </w:r>
    </w:p>
    <w:p w:rsidR="009053BE" w:rsidRPr="009053BE" w:rsidRDefault="009053BE" w:rsidP="00DF3B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ab/>
      </w: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ab/>
        <w:t>- si está destinado a la juventud</w:t>
      </w:r>
    </w:p>
    <w:p w:rsidR="009053BE" w:rsidRPr="009053BE" w:rsidRDefault="009053BE" w:rsidP="00DF3B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ab/>
      </w: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ab/>
        <w:t>- la originalidad</w:t>
      </w:r>
    </w:p>
    <w:p w:rsidR="009053BE" w:rsidRPr="009053BE" w:rsidRDefault="009053BE" w:rsidP="00DF3B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ab/>
      </w: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ab/>
      </w:r>
    </w:p>
    <w:p w:rsidR="009053BE" w:rsidRPr="009053BE" w:rsidRDefault="00DF3B69" w:rsidP="00DF3B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 xml:space="preserve"> </w:t>
      </w:r>
      <w:r w:rsidR="009053BE"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>PREMIOS:</w:t>
      </w:r>
    </w:p>
    <w:p w:rsidR="009053BE" w:rsidRPr="009053BE" w:rsidRDefault="009053BE" w:rsidP="00DF3B6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</w:p>
    <w:p w:rsidR="009053BE" w:rsidRPr="009053BE" w:rsidRDefault="009053BE" w:rsidP="00DF3B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 xml:space="preserve"> </w:t>
      </w: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>PRIMER PREMIO:</w:t>
      </w:r>
      <w:proofErr w:type="gramStart"/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>  50</w:t>
      </w:r>
      <w:proofErr w:type="gramEnd"/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 xml:space="preserve"> € en material escolar o deportivo.</w:t>
      </w:r>
    </w:p>
    <w:p w:rsidR="009053BE" w:rsidRPr="009053BE" w:rsidRDefault="009053BE" w:rsidP="00DF3B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 xml:space="preserve"> </w:t>
      </w: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>SEGUNDO PREMIO:</w:t>
      </w:r>
      <w:proofErr w:type="gramStart"/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>  50</w:t>
      </w:r>
      <w:proofErr w:type="gramEnd"/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 xml:space="preserve"> € en material escolar o deportivo.</w:t>
      </w:r>
    </w:p>
    <w:p w:rsidR="009053BE" w:rsidRPr="009053BE" w:rsidRDefault="009053BE" w:rsidP="00DF3B69">
      <w:pPr>
        <w:spacing w:after="240" w:line="240" w:lineRule="auto"/>
        <w:ind w:right="-1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</w:p>
    <w:p w:rsidR="009053BE" w:rsidRPr="009053BE" w:rsidRDefault="009053BE" w:rsidP="00DF3B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990099"/>
          <w:sz w:val="24"/>
          <w:szCs w:val="24"/>
          <w:lang w:eastAsia="es-ES"/>
        </w:rPr>
      </w:pPr>
      <w:r w:rsidRPr="009053BE">
        <w:rPr>
          <w:rFonts w:ascii="Arial" w:eastAsia="Times New Roman" w:hAnsi="Arial" w:cs="Arial"/>
          <w:b/>
          <w:bCs/>
          <w:color w:val="990099"/>
          <w:sz w:val="24"/>
          <w:szCs w:val="24"/>
          <w:lang w:eastAsia="es-ES"/>
        </w:rPr>
        <w:t>Se publicará en  el periódico  el Barranco y la web del Instituto. </w:t>
      </w:r>
    </w:p>
    <w:p w:rsidR="00E21937" w:rsidRPr="009053BE" w:rsidRDefault="00E21937" w:rsidP="00DF3B69">
      <w:pPr>
        <w:ind w:right="-1"/>
        <w:rPr>
          <w:color w:val="990099"/>
        </w:rPr>
      </w:pPr>
    </w:p>
    <w:p w:rsidR="009053BE" w:rsidRPr="009053BE" w:rsidRDefault="009053BE" w:rsidP="00DF3B69">
      <w:pPr>
        <w:ind w:right="-1"/>
        <w:rPr>
          <w:color w:val="990099"/>
        </w:rPr>
      </w:pPr>
    </w:p>
    <w:p w:rsidR="009053BE" w:rsidRDefault="009053BE">
      <w:r>
        <w:rPr>
          <w:noProof/>
          <w:lang w:eastAsia="es-ES"/>
        </w:rPr>
        <w:drawing>
          <wp:inline distT="0" distB="0" distL="0" distR="0">
            <wp:extent cx="5400040" cy="911341"/>
            <wp:effectExtent l="19050" t="0" r="0" b="0"/>
            <wp:docPr id="3" name="Imagen 3" descr="C:\Users\Pepi Zamora\Downloads\Banner tres logos2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pi Zamora\Downloads\Banner tres logos2 (1)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3BE" w:rsidSect="00E21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3B5"/>
    <w:multiLevelType w:val="multilevel"/>
    <w:tmpl w:val="2CC0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97BA5"/>
    <w:multiLevelType w:val="multilevel"/>
    <w:tmpl w:val="8DE27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053BE"/>
    <w:rsid w:val="009053BE"/>
    <w:rsid w:val="00DF3B69"/>
    <w:rsid w:val="00E2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9053BE"/>
  </w:style>
  <w:style w:type="paragraph" w:styleId="Textodeglobo">
    <w:name w:val="Balloon Text"/>
    <w:basedOn w:val="Normal"/>
    <w:link w:val="TextodegloboCar"/>
    <w:uiPriority w:val="99"/>
    <w:semiHidden/>
    <w:unhideWhenUsed/>
    <w:rsid w:val="0090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5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 Zamora</dc:creator>
  <cp:lastModifiedBy>Pepi Zamora</cp:lastModifiedBy>
  <cp:revision>1</cp:revision>
  <dcterms:created xsi:type="dcterms:W3CDTF">2020-10-30T07:13:00Z</dcterms:created>
  <dcterms:modified xsi:type="dcterms:W3CDTF">2020-10-30T07:28:00Z</dcterms:modified>
</cp:coreProperties>
</file>